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A3" w:rsidRDefault="00590FA3" w:rsidP="005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590FA3" w:rsidRDefault="00590FA3" w:rsidP="005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ДОБРОВСКОГО МУНИЦИПАЛЬНОГО РАЙОНА</w:t>
      </w:r>
    </w:p>
    <w:p w:rsidR="00590FA3" w:rsidRDefault="00590FA3" w:rsidP="00590FA3">
      <w:pPr>
        <w:jc w:val="center"/>
        <w:rPr>
          <w:b/>
          <w:sz w:val="28"/>
          <w:szCs w:val="28"/>
        </w:rPr>
      </w:pPr>
    </w:p>
    <w:p w:rsidR="00590FA3" w:rsidRDefault="00590FA3" w:rsidP="005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590FA3" w:rsidRDefault="00590FA3" w:rsidP="00590FA3">
      <w:pPr>
        <w:jc w:val="center"/>
        <w:rPr>
          <w:b/>
          <w:sz w:val="28"/>
          <w:szCs w:val="28"/>
        </w:rPr>
      </w:pPr>
    </w:p>
    <w:p w:rsidR="00590FA3" w:rsidRDefault="00590FA3" w:rsidP="00590FA3">
      <w:pPr>
        <w:jc w:val="center"/>
        <w:rPr>
          <w:b/>
          <w:sz w:val="28"/>
          <w:szCs w:val="28"/>
        </w:rPr>
      </w:pPr>
    </w:p>
    <w:p w:rsidR="00590FA3" w:rsidRDefault="00590FA3" w:rsidP="00590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24 .08. 2022 г                                                                           № 117</w:t>
      </w:r>
    </w:p>
    <w:p w:rsidR="00590FA3" w:rsidRDefault="00590FA3" w:rsidP="005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Доброе</w:t>
      </w:r>
    </w:p>
    <w:p w:rsidR="00590FA3" w:rsidRDefault="00590FA3" w:rsidP="00590FA3">
      <w:pPr>
        <w:jc w:val="both"/>
        <w:rPr>
          <w:sz w:val="28"/>
        </w:rPr>
      </w:pPr>
    </w:p>
    <w:p w:rsidR="00590FA3" w:rsidRPr="001122C2" w:rsidRDefault="00590FA3" w:rsidP="00590FA3">
      <w:pPr>
        <w:rPr>
          <w:b/>
          <w:sz w:val="28"/>
          <w:szCs w:val="28"/>
        </w:rPr>
      </w:pPr>
      <w:r w:rsidRPr="001122C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участии в проведении мероприятий, </w:t>
      </w:r>
      <w:r>
        <w:rPr>
          <w:b/>
          <w:sz w:val="28"/>
          <w:szCs w:val="28"/>
        </w:rPr>
        <w:br/>
        <w:t xml:space="preserve">направленных на исследования качества </w:t>
      </w:r>
      <w:r>
        <w:rPr>
          <w:b/>
          <w:sz w:val="28"/>
          <w:szCs w:val="28"/>
        </w:rPr>
        <w:br/>
        <w:t>образования, на территории Липецкой</w:t>
      </w:r>
      <w:r>
        <w:rPr>
          <w:b/>
          <w:sz w:val="28"/>
          <w:szCs w:val="28"/>
        </w:rPr>
        <w:br/>
        <w:t>области в 2022-2023учебном году.</w:t>
      </w:r>
    </w:p>
    <w:p w:rsidR="00590FA3" w:rsidRPr="001122C2" w:rsidRDefault="00590FA3" w:rsidP="00590FA3">
      <w:pPr>
        <w:jc w:val="both"/>
        <w:rPr>
          <w:sz w:val="28"/>
          <w:szCs w:val="28"/>
        </w:rPr>
      </w:pPr>
    </w:p>
    <w:p w:rsidR="00590FA3" w:rsidRPr="00AC2051" w:rsidRDefault="00590FA3" w:rsidP="00590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части 1 статьи</w:t>
      </w:r>
      <w:r w:rsidRPr="00590FA3">
        <w:t xml:space="preserve"> </w:t>
      </w:r>
      <w:r w:rsidRPr="00590FA3">
        <w:rPr>
          <w:sz w:val="28"/>
          <w:szCs w:val="28"/>
        </w:rPr>
        <w:t>8, статьёй 97 Федерального закона от 29.12.2012 № 273-ФЗ 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образования», в целях развития единого образовательного пространства Российской Федерации, совершенствования общероссийской и региональной систем оценки качества образо</w:t>
      </w:r>
      <w:r>
        <w:rPr>
          <w:sz w:val="28"/>
          <w:szCs w:val="28"/>
        </w:rPr>
        <w:t>вания, приказа управления образования и науки Липецкой области</w:t>
      </w:r>
      <w:r w:rsidR="00AC2051">
        <w:rPr>
          <w:sz w:val="28"/>
          <w:szCs w:val="28"/>
        </w:rPr>
        <w:t xml:space="preserve"> №1169 от 23.08.2022 г « Об </w:t>
      </w:r>
      <w:r w:rsidR="00AC2051" w:rsidRPr="00AC2051">
        <w:rPr>
          <w:sz w:val="28"/>
          <w:szCs w:val="28"/>
        </w:rPr>
        <w:t>утве</w:t>
      </w:r>
      <w:r w:rsidR="00AC2051">
        <w:rPr>
          <w:sz w:val="28"/>
          <w:szCs w:val="28"/>
        </w:rPr>
        <w:t>р</w:t>
      </w:r>
      <w:r w:rsidR="00AC2051" w:rsidRPr="00AC2051">
        <w:rPr>
          <w:sz w:val="28"/>
          <w:szCs w:val="28"/>
        </w:rPr>
        <w:t>жд</w:t>
      </w:r>
      <w:r w:rsidR="00AC2051" w:rsidRPr="00AC2051">
        <w:rPr>
          <w:sz w:val="28"/>
          <w:szCs w:val="28"/>
        </w:rPr>
        <w:t>ении графика прове</w:t>
      </w:r>
      <w:r w:rsidR="00AC2051">
        <w:rPr>
          <w:sz w:val="28"/>
          <w:szCs w:val="28"/>
        </w:rPr>
        <w:t>д</w:t>
      </w:r>
      <w:r w:rsidR="00AC2051" w:rsidRPr="00AC2051">
        <w:rPr>
          <w:sz w:val="28"/>
          <w:szCs w:val="28"/>
        </w:rPr>
        <w:t>ения мероприятий, направленных на исследования качества образования, на территории Липецкой области в 2022-2023 учебном год</w:t>
      </w:r>
      <w:r w:rsidR="00AC2051">
        <w:rPr>
          <w:sz w:val="28"/>
          <w:szCs w:val="28"/>
        </w:rPr>
        <w:t>у»</w:t>
      </w:r>
    </w:p>
    <w:p w:rsidR="00590FA3" w:rsidRPr="00AC2051" w:rsidRDefault="00590FA3" w:rsidP="00590FA3">
      <w:pPr>
        <w:pStyle w:val="20"/>
        <w:shd w:val="clear" w:color="auto" w:fill="auto"/>
        <w:ind w:left="220" w:firstLine="720"/>
        <w:rPr>
          <w:sz w:val="28"/>
          <w:szCs w:val="28"/>
        </w:rPr>
      </w:pPr>
    </w:p>
    <w:p w:rsidR="00590FA3" w:rsidRDefault="00590FA3" w:rsidP="00590FA3">
      <w:pPr>
        <w:pStyle w:val="20"/>
        <w:shd w:val="clear" w:color="auto" w:fill="auto"/>
        <w:ind w:left="220" w:firstLine="720"/>
        <w:rPr>
          <w:rFonts w:ascii="Times New Roman" w:hAnsi="Times New Roman" w:cs="Times New Roman"/>
          <w:sz w:val="28"/>
          <w:szCs w:val="28"/>
        </w:rPr>
      </w:pPr>
      <w:r w:rsidRPr="00590F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2051" w:rsidRPr="00590FA3" w:rsidRDefault="00AC2051" w:rsidP="00590FA3">
      <w:pPr>
        <w:pStyle w:val="20"/>
        <w:shd w:val="clear" w:color="auto" w:fill="auto"/>
        <w:ind w:left="220" w:firstLine="720"/>
        <w:rPr>
          <w:rFonts w:ascii="Times New Roman" w:hAnsi="Times New Roman" w:cs="Times New Roman"/>
          <w:sz w:val="28"/>
          <w:szCs w:val="28"/>
        </w:rPr>
      </w:pPr>
    </w:p>
    <w:p w:rsidR="005E2B93" w:rsidRDefault="00AC2051" w:rsidP="00AC2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2051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общеобразовательных организаций Добровского</w:t>
      </w:r>
      <w:r w:rsidR="00711321">
        <w:rPr>
          <w:sz w:val="28"/>
          <w:szCs w:val="28"/>
        </w:rPr>
        <w:t xml:space="preserve"> муниципального района принять участие в мониторинговых и диагностических исследованиях, проводимых на федеральном и региональном уровнях согласно графику проведения мероприятий, направленных </w:t>
      </w:r>
      <w:r w:rsidR="00711321" w:rsidRPr="00711321">
        <w:rPr>
          <w:sz w:val="28"/>
          <w:szCs w:val="28"/>
        </w:rPr>
        <w:t>на исследования качества образования, на территории Липецкой</w:t>
      </w:r>
      <w:r w:rsidR="00711321">
        <w:rPr>
          <w:sz w:val="28"/>
          <w:szCs w:val="28"/>
        </w:rPr>
        <w:t xml:space="preserve">   </w:t>
      </w:r>
      <w:r w:rsidR="00711321" w:rsidRPr="00711321">
        <w:rPr>
          <w:sz w:val="28"/>
          <w:szCs w:val="28"/>
        </w:rPr>
        <w:t>области в 2022-2023учебном году</w:t>
      </w:r>
      <w:r w:rsidR="00711321">
        <w:rPr>
          <w:sz w:val="28"/>
          <w:szCs w:val="28"/>
        </w:rPr>
        <w:t>.</w:t>
      </w:r>
    </w:p>
    <w:p w:rsidR="00711321" w:rsidRDefault="00711321" w:rsidP="00711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321">
        <w:rPr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711321">
        <w:rPr>
          <w:sz w:val="28"/>
          <w:szCs w:val="28"/>
        </w:rPr>
        <w:t xml:space="preserve">на  </w:t>
      </w:r>
      <w:r w:rsidRPr="00711321">
        <w:rPr>
          <w:sz w:val="28"/>
          <w:szCs w:val="28"/>
        </w:rPr>
        <w:t>ведущего</w:t>
      </w:r>
      <w:proofErr w:type="gramEnd"/>
      <w:r w:rsidRPr="00711321">
        <w:rPr>
          <w:sz w:val="28"/>
          <w:szCs w:val="28"/>
        </w:rPr>
        <w:t xml:space="preserve"> специалиста-эксперта</w:t>
      </w:r>
      <w:r w:rsidRPr="00711321">
        <w:rPr>
          <w:sz w:val="28"/>
          <w:szCs w:val="28"/>
        </w:rPr>
        <w:t xml:space="preserve"> отдела образования </w:t>
      </w:r>
      <w:proofErr w:type="spellStart"/>
      <w:r>
        <w:rPr>
          <w:sz w:val="28"/>
          <w:szCs w:val="28"/>
        </w:rPr>
        <w:t>Скоробогатых</w:t>
      </w:r>
      <w:proofErr w:type="spellEnd"/>
      <w:r>
        <w:rPr>
          <w:sz w:val="28"/>
          <w:szCs w:val="28"/>
        </w:rPr>
        <w:t xml:space="preserve"> В.И.</w:t>
      </w:r>
    </w:p>
    <w:p w:rsidR="00711321" w:rsidRPr="00711321" w:rsidRDefault="00711321" w:rsidP="00711321">
      <w:pPr>
        <w:pStyle w:val="a3"/>
        <w:jc w:val="both"/>
        <w:rPr>
          <w:sz w:val="28"/>
          <w:szCs w:val="28"/>
        </w:rPr>
      </w:pPr>
    </w:p>
    <w:p w:rsidR="00711321" w:rsidRPr="00711321" w:rsidRDefault="00711321" w:rsidP="00711321">
      <w:pPr>
        <w:pStyle w:val="a3"/>
        <w:jc w:val="both"/>
        <w:rPr>
          <w:sz w:val="28"/>
          <w:szCs w:val="28"/>
        </w:rPr>
      </w:pPr>
    </w:p>
    <w:p w:rsidR="00711321" w:rsidRDefault="00711321" w:rsidP="00711321">
      <w:pPr>
        <w:pStyle w:val="a3"/>
        <w:jc w:val="both"/>
        <w:rPr>
          <w:sz w:val="28"/>
          <w:szCs w:val="28"/>
        </w:rPr>
      </w:pPr>
      <w:proofErr w:type="gramStart"/>
      <w:r w:rsidRPr="00711321">
        <w:rPr>
          <w:sz w:val="28"/>
          <w:szCs w:val="28"/>
        </w:rPr>
        <w:t>Начальник  отдела</w:t>
      </w:r>
      <w:proofErr w:type="gramEnd"/>
      <w:r w:rsidRPr="00711321">
        <w:rPr>
          <w:sz w:val="28"/>
          <w:szCs w:val="28"/>
        </w:rPr>
        <w:t xml:space="preserve">                                                  </w:t>
      </w:r>
      <w:proofErr w:type="spellStart"/>
      <w:r w:rsidRPr="00711321">
        <w:rPr>
          <w:sz w:val="28"/>
          <w:szCs w:val="28"/>
        </w:rPr>
        <w:t>С.М.Ярцева</w:t>
      </w:r>
      <w:proofErr w:type="spellEnd"/>
    </w:p>
    <w:p w:rsidR="00711321" w:rsidRDefault="00711321" w:rsidP="00711321">
      <w:pPr>
        <w:pStyle w:val="a3"/>
        <w:jc w:val="both"/>
        <w:rPr>
          <w:sz w:val="28"/>
          <w:szCs w:val="28"/>
        </w:rPr>
      </w:pPr>
    </w:p>
    <w:p w:rsidR="00711321" w:rsidRDefault="00711321" w:rsidP="00711321">
      <w:pPr>
        <w:pStyle w:val="a3"/>
        <w:jc w:val="both"/>
        <w:rPr>
          <w:sz w:val="28"/>
          <w:szCs w:val="28"/>
        </w:rPr>
      </w:pPr>
    </w:p>
    <w:p w:rsidR="00711321" w:rsidRPr="00711321" w:rsidRDefault="00711321" w:rsidP="0071132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711321" w:rsidRPr="00711321" w:rsidRDefault="00711321" w:rsidP="00711321">
      <w:pPr>
        <w:pStyle w:val="a3"/>
        <w:jc w:val="both"/>
        <w:rPr>
          <w:sz w:val="28"/>
          <w:szCs w:val="28"/>
        </w:rPr>
      </w:pPr>
    </w:p>
    <w:p w:rsidR="00711321" w:rsidRPr="00711321" w:rsidRDefault="00711321" w:rsidP="00711321">
      <w:pPr>
        <w:pStyle w:val="a3"/>
        <w:rPr>
          <w:sz w:val="28"/>
          <w:szCs w:val="28"/>
        </w:rPr>
      </w:pPr>
      <w:proofErr w:type="spellStart"/>
      <w:r w:rsidRPr="00711321">
        <w:rPr>
          <w:sz w:val="20"/>
          <w:szCs w:val="20"/>
        </w:rPr>
        <w:t>Скоробогатых</w:t>
      </w:r>
      <w:proofErr w:type="spellEnd"/>
      <w:r w:rsidRPr="00711321">
        <w:rPr>
          <w:sz w:val="20"/>
          <w:szCs w:val="20"/>
        </w:rPr>
        <w:t xml:space="preserve"> В.И.</w:t>
      </w:r>
      <w:r w:rsidRPr="00711321">
        <w:rPr>
          <w:sz w:val="20"/>
          <w:szCs w:val="20"/>
        </w:rPr>
        <w:br/>
        <w:t>8/47463/2-22-12</w:t>
      </w:r>
    </w:p>
    <w:p w:rsidR="00711321" w:rsidRPr="00AC2051" w:rsidRDefault="00711321" w:rsidP="00711321">
      <w:pPr>
        <w:pStyle w:val="a3"/>
        <w:rPr>
          <w:sz w:val="28"/>
          <w:szCs w:val="28"/>
        </w:rPr>
      </w:pPr>
    </w:p>
    <w:sectPr w:rsidR="00711321" w:rsidRPr="00AC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C39B8"/>
    <w:multiLevelType w:val="hybridMultilevel"/>
    <w:tmpl w:val="676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A3"/>
    <w:rsid w:val="00590FA3"/>
    <w:rsid w:val="005E2B93"/>
    <w:rsid w:val="00711321"/>
    <w:rsid w:val="00A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F90"/>
  <w15:chartTrackingRefBased/>
  <w15:docId w15:val="{D532A305-2A76-4964-86E9-A63AED8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90FA3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0FA3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Сикачёва</dc:creator>
  <cp:keywords/>
  <dc:description/>
  <cp:lastModifiedBy>Наталия Сикачёва</cp:lastModifiedBy>
  <cp:revision>1</cp:revision>
  <cp:lastPrinted>2022-08-24T07:29:00Z</cp:lastPrinted>
  <dcterms:created xsi:type="dcterms:W3CDTF">2022-08-24T07:02:00Z</dcterms:created>
  <dcterms:modified xsi:type="dcterms:W3CDTF">2022-08-24T07:30:00Z</dcterms:modified>
</cp:coreProperties>
</file>